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key concepts and definitions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Same issues when running ISSM method.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Conroe working on assigned tasks 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discuss key points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user stories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prepare for product owner meeting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Pending to meet with owner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for project update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building out project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hCc9vcQWrQb4K8BZU09DNHSHUw==">CgMxLjA4AHIhMU4zWjhjWW1HMnRNREhMZ3NOS29BbEYxa1M0dzF3a0Vv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